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5" w:rsidRDefault="00451355" w:rsidP="00122018">
      <w:pPr>
        <w:contextualSpacing/>
        <w:jc w:val="center"/>
        <w:rPr>
          <w:rFonts w:ascii="Century Gothic" w:hAnsi="Century Gothic"/>
          <w:sz w:val="18"/>
          <w:szCs w:val="20"/>
        </w:rPr>
      </w:pPr>
    </w:p>
    <w:p w:rsidR="005D0835" w:rsidRPr="006D73A4" w:rsidRDefault="00451355" w:rsidP="00451355">
      <w:pPr>
        <w:contextualSpacing/>
        <w:jc w:val="center"/>
        <w:rPr>
          <w:rFonts w:ascii="Century Gothic" w:hAnsi="Century Gothic" w:cs="Times New Roman"/>
          <w:sz w:val="16"/>
          <w:szCs w:val="24"/>
          <w:u w:val="single"/>
        </w:rPr>
      </w:pPr>
      <w:r w:rsidRPr="006D73A4">
        <w:rPr>
          <w:rFonts w:ascii="Century Gothic" w:hAnsi="Century Gothic"/>
          <w:sz w:val="24"/>
          <w:szCs w:val="20"/>
          <w:u w:val="single"/>
        </w:rPr>
        <w:t>INFORMATIVA</w:t>
      </w:r>
    </w:p>
    <w:p w:rsidR="005D0835" w:rsidRPr="00422663" w:rsidRDefault="005D0835" w:rsidP="009F6661">
      <w:pPr>
        <w:spacing w:after="0" w:line="360" w:lineRule="auto"/>
        <w:jc w:val="right"/>
        <w:rPr>
          <w:rFonts w:ascii="Century Gothic" w:hAnsi="Century Gothic"/>
          <w:sz w:val="18"/>
          <w:szCs w:val="20"/>
        </w:rPr>
      </w:pPr>
    </w:p>
    <w:p w:rsidR="006D73A4" w:rsidRDefault="00422663" w:rsidP="00422663">
      <w:pPr>
        <w:spacing w:after="0" w:line="360" w:lineRule="auto"/>
        <w:jc w:val="center"/>
        <w:rPr>
          <w:rFonts w:ascii="Century Gothic" w:hAnsi="Century Gothic"/>
          <w:sz w:val="18"/>
          <w:szCs w:val="20"/>
        </w:rPr>
      </w:pPr>
      <w:r w:rsidRPr="007C0416">
        <w:rPr>
          <w:rFonts w:ascii="Century Gothic" w:hAnsi="Century Gothic"/>
          <w:b/>
          <w:sz w:val="18"/>
          <w:szCs w:val="20"/>
        </w:rPr>
        <w:t>VOUCHER CARO SCUOLA</w:t>
      </w:r>
      <w:r w:rsidR="00451355">
        <w:rPr>
          <w:rFonts w:ascii="Century Gothic" w:hAnsi="Century Gothic"/>
          <w:b/>
          <w:sz w:val="18"/>
          <w:szCs w:val="20"/>
        </w:rPr>
        <w:t xml:space="preserve"> REGIONE CALABRIA</w:t>
      </w:r>
      <w:r w:rsidRPr="00422663">
        <w:rPr>
          <w:rFonts w:ascii="Century Gothic" w:hAnsi="Century Gothic"/>
          <w:sz w:val="18"/>
          <w:szCs w:val="20"/>
        </w:rPr>
        <w:t xml:space="preserve"> </w:t>
      </w:r>
    </w:p>
    <w:p w:rsidR="00726922" w:rsidRPr="00422663" w:rsidRDefault="00624140" w:rsidP="006D73A4">
      <w:pPr>
        <w:spacing w:before="240" w:after="0" w:line="360" w:lineRule="auto"/>
        <w:jc w:val="center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ANNO SCOLASTICO 2023 – 2024</w:t>
      </w:r>
      <w:r w:rsidR="00422663" w:rsidRPr="00422663">
        <w:rPr>
          <w:rFonts w:ascii="Century Gothic" w:hAnsi="Century Gothic"/>
          <w:sz w:val="18"/>
          <w:szCs w:val="20"/>
        </w:rPr>
        <w:t xml:space="preserve"> A FAVORE DEGLI ALUNNI DELLE </w:t>
      </w:r>
      <w:r w:rsidR="00422663" w:rsidRPr="00D67F92">
        <w:rPr>
          <w:rFonts w:ascii="Century Gothic" w:hAnsi="Century Gothic"/>
          <w:sz w:val="18"/>
          <w:szCs w:val="20"/>
          <w:u w:val="single"/>
        </w:rPr>
        <w:t xml:space="preserve">SCUOLE SECONDARIE </w:t>
      </w:r>
      <w:proofErr w:type="spellStart"/>
      <w:r w:rsidR="00422663" w:rsidRPr="00D67F92">
        <w:rPr>
          <w:rFonts w:ascii="Century Gothic" w:hAnsi="Century Gothic"/>
          <w:sz w:val="18"/>
          <w:szCs w:val="20"/>
          <w:u w:val="single"/>
        </w:rPr>
        <w:t>DI</w:t>
      </w:r>
      <w:proofErr w:type="spellEnd"/>
      <w:r w:rsidR="00422663" w:rsidRPr="00D67F92">
        <w:rPr>
          <w:rFonts w:ascii="Century Gothic" w:hAnsi="Century Gothic"/>
          <w:sz w:val="18"/>
          <w:szCs w:val="20"/>
          <w:u w:val="single"/>
        </w:rPr>
        <w:t xml:space="preserve"> SECONDO GRADO.</w:t>
      </w:r>
    </w:p>
    <w:p w:rsidR="00422663" w:rsidRDefault="00422663" w:rsidP="00422663">
      <w:pPr>
        <w:spacing w:after="0" w:line="360" w:lineRule="auto"/>
        <w:jc w:val="center"/>
        <w:rPr>
          <w:rFonts w:ascii="Century Gothic" w:hAnsi="Century Gothic"/>
          <w:b/>
          <w:sz w:val="18"/>
          <w:szCs w:val="20"/>
        </w:rPr>
      </w:pPr>
    </w:p>
    <w:p w:rsidR="00422663" w:rsidRDefault="00422663" w:rsidP="00422663">
      <w:pPr>
        <w:spacing w:after="0" w:line="360" w:lineRule="auto"/>
        <w:jc w:val="center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SI COMUNICA</w:t>
      </w:r>
    </w:p>
    <w:p w:rsidR="00422663" w:rsidRPr="00422663" w:rsidRDefault="00422663" w:rsidP="00422663">
      <w:pPr>
        <w:spacing w:after="0" w:line="360" w:lineRule="auto"/>
        <w:jc w:val="center"/>
        <w:rPr>
          <w:rFonts w:ascii="Century Gothic" w:hAnsi="Century Gothic"/>
          <w:b/>
          <w:sz w:val="18"/>
          <w:szCs w:val="20"/>
        </w:rPr>
      </w:pPr>
    </w:p>
    <w:p w:rsidR="00E51818" w:rsidRDefault="00624140" w:rsidP="0008582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CHE,  a far data dalle  ore 9:00 del  3 marzo 2025 </w:t>
      </w:r>
      <w:r w:rsidR="00451355">
        <w:rPr>
          <w:rFonts w:ascii="Century Gothic" w:hAnsi="Century Gothic"/>
          <w:sz w:val="20"/>
          <w:szCs w:val="20"/>
        </w:rPr>
        <w:t xml:space="preserve"> E FIN</w:t>
      </w:r>
      <w:r>
        <w:rPr>
          <w:rFonts w:ascii="Century Gothic" w:hAnsi="Century Gothic"/>
          <w:sz w:val="20"/>
          <w:szCs w:val="20"/>
        </w:rPr>
        <w:t>O alle ore 23:59 del 7 aprile 2025</w:t>
      </w:r>
      <w:r w:rsidR="00451355">
        <w:rPr>
          <w:rFonts w:ascii="Century Gothic" w:hAnsi="Century Gothic"/>
          <w:sz w:val="20"/>
          <w:szCs w:val="20"/>
        </w:rPr>
        <w:t xml:space="preserve">, </w:t>
      </w:r>
      <w:r w:rsidR="00422663">
        <w:rPr>
          <w:rFonts w:ascii="Century Gothic" w:hAnsi="Century Gothic"/>
          <w:sz w:val="20"/>
          <w:szCs w:val="20"/>
        </w:rPr>
        <w:t xml:space="preserve">SARA’ POSSIBILE INOLTRARE DIRETTAMENTE LA DOMANDA SULLA PIATTAFORMA DEDICATA AL LINK: </w:t>
      </w:r>
      <w:hyperlink r:id="rId8" w:history="1">
        <w:r w:rsidR="00422663" w:rsidRPr="0096063F">
          <w:rPr>
            <w:rStyle w:val="Collegamentoipertestuale"/>
            <w:rFonts w:ascii="Century Gothic" w:hAnsi="Century Gothic"/>
            <w:sz w:val="20"/>
            <w:szCs w:val="20"/>
          </w:rPr>
          <w:t>https://istruzione.regione.calabria.it/bandi</w:t>
        </w:r>
      </w:hyperlink>
      <w:r w:rsidR="00422663">
        <w:rPr>
          <w:rFonts w:ascii="Century Gothic" w:hAnsi="Century Gothic"/>
          <w:sz w:val="20"/>
          <w:szCs w:val="20"/>
        </w:rPr>
        <w:t xml:space="preserve"> .</w:t>
      </w:r>
    </w:p>
    <w:p w:rsidR="00726922" w:rsidRDefault="00422663" w:rsidP="0008582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22663">
        <w:rPr>
          <w:rFonts w:ascii="Century Gothic" w:hAnsi="Century Gothic"/>
          <w:sz w:val="20"/>
          <w:szCs w:val="20"/>
        </w:rPr>
        <w:t>L’Avviso intende finanziare</w:t>
      </w:r>
      <w:r>
        <w:rPr>
          <w:rFonts w:ascii="Century Gothic" w:hAnsi="Century Gothic"/>
          <w:sz w:val="20"/>
          <w:szCs w:val="20"/>
        </w:rPr>
        <w:t xml:space="preserve"> borse di studio regionali finalizzate al contrasto della dispersone e dell’abbandono scolastico, </w:t>
      </w:r>
      <w:r w:rsidRPr="00422663">
        <w:rPr>
          <w:rFonts w:ascii="Century Gothic" w:hAnsi="Century Gothic"/>
          <w:sz w:val="20"/>
          <w:szCs w:val="20"/>
        </w:rPr>
        <w:t>al fine di promuovere il completamento degli studi sino al termine delle scuole secondarie di secondo grado, attraverso un sostegno concreto alle spese necessarie per la frequenza scolastica (es.: materiale didattico, materiale scolastico, supporti digitali, facilitazioni di viaggio, accesso ai servizi culturali) a favore degli studenti appartenenti a famiglie a basso reddito, essendo le fragili condizioni socio-economiche tra i fattori statisticamente responsabili dell’interruzione del percorso scolastico.</w:t>
      </w:r>
    </w:p>
    <w:p w:rsidR="00422663" w:rsidRDefault="00422663" w:rsidP="0008582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22663">
        <w:rPr>
          <w:rFonts w:ascii="Century Gothic" w:hAnsi="Century Gothic"/>
          <w:sz w:val="20"/>
          <w:szCs w:val="20"/>
        </w:rPr>
        <w:t>Destinatari della borsa di studi</w:t>
      </w:r>
      <w:r w:rsidR="00D166C2">
        <w:rPr>
          <w:rFonts w:ascii="Century Gothic" w:hAnsi="Century Gothic"/>
          <w:sz w:val="20"/>
          <w:szCs w:val="20"/>
        </w:rPr>
        <w:t>o regionale di cui al presente a</w:t>
      </w:r>
      <w:r w:rsidRPr="00422663">
        <w:rPr>
          <w:rFonts w:ascii="Century Gothic" w:hAnsi="Century Gothic"/>
          <w:sz w:val="20"/>
          <w:szCs w:val="20"/>
        </w:rPr>
        <w:t>vviso sono gli</w:t>
      </w:r>
      <w:r>
        <w:rPr>
          <w:rFonts w:ascii="Century Gothic" w:hAnsi="Century Gothic"/>
          <w:sz w:val="20"/>
          <w:szCs w:val="20"/>
        </w:rPr>
        <w:t xml:space="preserve"> studenti e le studentesse iscritti e frequentanti regolarmente </w:t>
      </w:r>
      <w:r w:rsidR="00D166C2">
        <w:rPr>
          <w:rFonts w:ascii="Century Gothic" w:hAnsi="Century Gothic"/>
          <w:sz w:val="20"/>
          <w:szCs w:val="20"/>
        </w:rPr>
        <w:t>una delle classi di</w:t>
      </w:r>
      <w:r>
        <w:rPr>
          <w:rFonts w:ascii="Century Gothic" w:hAnsi="Century Gothic"/>
          <w:sz w:val="20"/>
          <w:szCs w:val="20"/>
        </w:rPr>
        <w:t xml:space="preserve"> un istituto di scuola secondaria di secondo grado</w:t>
      </w:r>
      <w:r w:rsidRPr="00422663">
        <w:rPr>
          <w:rFonts w:ascii="Century Gothic" w:hAnsi="Century Gothic"/>
          <w:sz w:val="20"/>
          <w:szCs w:val="20"/>
        </w:rPr>
        <w:t xml:space="preserve"> del sistema di istruzione pubblico calabrese</w:t>
      </w:r>
      <w:r w:rsidR="00624140">
        <w:rPr>
          <w:rFonts w:ascii="Century Gothic" w:hAnsi="Century Gothic"/>
          <w:sz w:val="20"/>
          <w:szCs w:val="20"/>
        </w:rPr>
        <w:t xml:space="preserve">, </w:t>
      </w:r>
      <w:r w:rsidR="00EB6B51">
        <w:rPr>
          <w:rFonts w:ascii="Century Gothic" w:hAnsi="Century Gothic"/>
          <w:sz w:val="20"/>
          <w:szCs w:val="20"/>
        </w:rPr>
        <w:t>nell’anno scolastico 2023</w:t>
      </w:r>
      <w:r w:rsidR="00624140">
        <w:rPr>
          <w:rFonts w:ascii="Century Gothic" w:hAnsi="Century Gothic"/>
          <w:sz w:val="20"/>
          <w:szCs w:val="20"/>
        </w:rPr>
        <w:t>/2024</w:t>
      </w:r>
      <w:r>
        <w:rPr>
          <w:rFonts w:ascii="Century Gothic" w:hAnsi="Century Gothic"/>
          <w:sz w:val="20"/>
          <w:szCs w:val="20"/>
        </w:rPr>
        <w:t>.</w:t>
      </w:r>
    </w:p>
    <w:p w:rsidR="00D67F92" w:rsidRDefault="00422663" w:rsidP="00D67F9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22663">
        <w:rPr>
          <w:rFonts w:ascii="Century Gothic" w:hAnsi="Century Gothic"/>
          <w:sz w:val="20"/>
          <w:szCs w:val="20"/>
        </w:rPr>
        <w:t>Le istanze di accesso ritenute valide ed ammissibili saranno oggetto di valutazione e approvate sulla base del livello di Indicatore</w:t>
      </w:r>
      <w:r>
        <w:rPr>
          <w:rFonts w:ascii="Century Gothic" w:hAnsi="Century Gothic"/>
          <w:sz w:val="20"/>
          <w:szCs w:val="20"/>
        </w:rPr>
        <w:t xml:space="preserve"> </w:t>
      </w:r>
      <w:r w:rsidRPr="00422663">
        <w:rPr>
          <w:rFonts w:ascii="Century Gothic" w:hAnsi="Century Gothic"/>
          <w:b/>
          <w:sz w:val="20"/>
          <w:szCs w:val="20"/>
        </w:rPr>
        <w:t>ISEE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Pr="00422663">
        <w:rPr>
          <w:rFonts w:ascii="Century Gothic" w:hAnsi="Century Gothic"/>
          <w:sz w:val="20"/>
          <w:szCs w:val="20"/>
        </w:rPr>
        <w:t>ichiarato (tale attestazione non deve superare i limiti stabiliti dall’Avviso, ossia euro 15.748,78) e fino ad esaurimento delle risorse disponibil</w:t>
      </w:r>
      <w:r>
        <w:rPr>
          <w:rFonts w:ascii="Century Gothic" w:hAnsi="Century Gothic"/>
          <w:sz w:val="20"/>
          <w:szCs w:val="20"/>
        </w:rPr>
        <w:t>i;</w:t>
      </w:r>
    </w:p>
    <w:p w:rsidR="00624140" w:rsidRDefault="00D67F92" w:rsidP="00624140">
      <w:pPr>
        <w:spacing w:line="360" w:lineRule="auto"/>
        <w:jc w:val="both"/>
        <w:rPr>
          <w:rFonts w:ascii="Century Gothic" w:hAnsi="Century Gothic" w:cs="Times New Roman"/>
          <w:bCs/>
          <w:szCs w:val="20"/>
        </w:rPr>
      </w:pPr>
      <w:r>
        <w:rPr>
          <w:rFonts w:ascii="Century Gothic" w:hAnsi="Century Gothic"/>
          <w:sz w:val="20"/>
          <w:szCs w:val="20"/>
        </w:rPr>
        <w:t>Per ulteriori informazioni,</w:t>
      </w:r>
      <w:r w:rsidR="005D18CB">
        <w:rPr>
          <w:rFonts w:ascii="Century Gothic" w:hAnsi="Century Gothic"/>
          <w:sz w:val="20"/>
          <w:szCs w:val="20"/>
        </w:rPr>
        <w:t xml:space="preserve"> e assistenza tecnica nella compilazione della domanda sarà reso disponibile</w:t>
      </w:r>
      <w:r w:rsidR="00EB6B51">
        <w:rPr>
          <w:rFonts w:ascii="Century Gothic" w:hAnsi="Century Gothic"/>
          <w:sz w:val="20"/>
          <w:szCs w:val="20"/>
        </w:rPr>
        <w:t>, a far data dal 24 febbraio 2025,</w:t>
      </w:r>
      <w:r w:rsidR="005D18CB">
        <w:rPr>
          <w:rFonts w:ascii="Century Gothic" w:hAnsi="Century Gothic"/>
          <w:sz w:val="20"/>
          <w:szCs w:val="20"/>
        </w:rPr>
        <w:t xml:space="preserve"> un servizio help desk</w:t>
      </w:r>
      <w:r>
        <w:rPr>
          <w:rFonts w:ascii="Century Gothic" w:hAnsi="Century Gothic"/>
          <w:sz w:val="20"/>
          <w:szCs w:val="20"/>
        </w:rPr>
        <w:t xml:space="preserve">  </w:t>
      </w:r>
      <w:r w:rsidR="005D18CB">
        <w:rPr>
          <w:rFonts w:ascii="Century Gothic" w:hAnsi="Century Gothic"/>
          <w:sz w:val="20"/>
          <w:szCs w:val="20"/>
        </w:rPr>
        <w:t>indicato nella piattaforma raggiungibile al seguente indirizzo web</w:t>
      </w:r>
      <w:r>
        <w:rPr>
          <w:rFonts w:ascii="Century Gothic" w:hAnsi="Century Gothic"/>
          <w:sz w:val="20"/>
          <w:szCs w:val="20"/>
        </w:rPr>
        <w:t>:</w:t>
      </w:r>
      <w:r w:rsidR="005D18CB" w:rsidRPr="005D18CB">
        <w:t xml:space="preserve"> </w:t>
      </w:r>
      <w:hyperlink r:id="rId9" w:history="1">
        <w:r w:rsidR="005D18CB" w:rsidRPr="0096063F">
          <w:rPr>
            <w:rStyle w:val="Collegamentoipertestuale"/>
            <w:rFonts w:ascii="Century Gothic" w:hAnsi="Century Gothic"/>
            <w:sz w:val="20"/>
            <w:szCs w:val="20"/>
          </w:rPr>
          <w:t>https://istruzione.regione.calabria.it/bandi</w:t>
        </w:r>
      </w:hyperlink>
      <w:r w:rsidR="00422663" w:rsidRPr="00422663">
        <w:rPr>
          <w:rFonts w:ascii="Century Gothic" w:hAnsi="Century Gothic"/>
          <w:sz w:val="20"/>
          <w:szCs w:val="20"/>
        </w:rPr>
        <w:tab/>
      </w:r>
      <w:r w:rsidR="00422663" w:rsidRPr="00422663">
        <w:rPr>
          <w:rFonts w:ascii="Century Gothic" w:hAnsi="Century Gothic"/>
          <w:sz w:val="20"/>
          <w:szCs w:val="20"/>
        </w:rPr>
        <w:tab/>
      </w:r>
    </w:p>
    <w:p w:rsidR="00D67F92" w:rsidRDefault="00422663" w:rsidP="00422663">
      <w:pPr>
        <w:rPr>
          <w:rFonts w:ascii="Century Gothic" w:hAnsi="Century Gothic" w:cs="Times New Roman"/>
          <w:bCs/>
          <w:szCs w:val="20"/>
        </w:rPr>
      </w:pPr>
      <w:r>
        <w:rPr>
          <w:rFonts w:ascii="Century Gothic" w:hAnsi="Century Gothic" w:cs="Times New Roman"/>
          <w:bCs/>
          <w:szCs w:val="20"/>
        </w:rPr>
        <w:t xml:space="preserve"> </w:t>
      </w:r>
      <w:r w:rsidR="00D67F92">
        <w:rPr>
          <w:rFonts w:ascii="Century Gothic" w:hAnsi="Century Gothic" w:cs="Times New Roman"/>
          <w:bCs/>
          <w:szCs w:val="20"/>
        </w:rPr>
        <w:t xml:space="preserve"> </w:t>
      </w:r>
    </w:p>
    <w:p w:rsidR="00451355" w:rsidRDefault="00D67F92" w:rsidP="00422663">
      <w:pPr>
        <w:rPr>
          <w:rFonts w:ascii="Century Gothic" w:hAnsi="Century Gothic" w:cs="Times New Roman"/>
          <w:bCs/>
          <w:szCs w:val="20"/>
        </w:rPr>
      </w:pPr>
      <w:r>
        <w:rPr>
          <w:rFonts w:ascii="Century Gothic" w:hAnsi="Century Gothic" w:cs="Times New Roman"/>
          <w:bCs/>
          <w:szCs w:val="20"/>
        </w:rPr>
        <w:t xml:space="preserve">        </w:t>
      </w:r>
      <w:r w:rsidR="00451355">
        <w:rPr>
          <w:rFonts w:ascii="Century Gothic" w:hAnsi="Century Gothic" w:cs="Times New Roman"/>
          <w:bCs/>
          <w:szCs w:val="20"/>
        </w:rPr>
        <w:t>Il Consigliere delegato alla Scuola</w:t>
      </w:r>
      <w:r>
        <w:rPr>
          <w:rFonts w:ascii="Century Gothic" w:hAnsi="Century Gothic" w:cs="Times New Roman"/>
          <w:bCs/>
          <w:szCs w:val="20"/>
        </w:rPr>
        <w:t xml:space="preserve">                                   </w:t>
      </w:r>
      <w:r w:rsidR="00451355">
        <w:rPr>
          <w:rFonts w:ascii="Century Gothic" w:hAnsi="Century Gothic" w:cs="Times New Roman"/>
          <w:bCs/>
          <w:szCs w:val="20"/>
        </w:rPr>
        <w:t xml:space="preserve">                </w:t>
      </w:r>
      <w:r>
        <w:rPr>
          <w:rFonts w:ascii="Century Gothic" w:hAnsi="Century Gothic" w:cs="Times New Roman"/>
          <w:bCs/>
          <w:szCs w:val="20"/>
        </w:rPr>
        <w:t xml:space="preserve"> </w:t>
      </w:r>
      <w:r w:rsidR="00451355">
        <w:rPr>
          <w:rFonts w:ascii="Century Gothic" w:hAnsi="Century Gothic" w:cs="Times New Roman"/>
          <w:bCs/>
          <w:szCs w:val="20"/>
        </w:rPr>
        <w:t>Il</w:t>
      </w:r>
      <w:r>
        <w:rPr>
          <w:rFonts w:ascii="Century Gothic" w:hAnsi="Century Gothic" w:cs="Times New Roman"/>
          <w:bCs/>
          <w:szCs w:val="20"/>
        </w:rPr>
        <w:t xml:space="preserve"> S</w:t>
      </w:r>
      <w:r w:rsidR="00451355">
        <w:rPr>
          <w:rFonts w:ascii="Century Gothic" w:hAnsi="Century Gothic" w:cs="Times New Roman"/>
          <w:bCs/>
          <w:szCs w:val="20"/>
        </w:rPr>
        <w:t xml:space="preserve">indaco  </w:t>
      </w:r>
    </w:p>
    <w:p w:rsidR="00D67F92" w:rsidRPr="00AA79A8" w:rsidRDefault="00451355" w:rsidP="00422663">
      <w:pPr>
        <w:rPr>
          <w:rFonts w:ascii="Century Gothic" w:hAnsi="Century Gothic" w:cs="Times New Roman"/>
          <w:bCs/>
          <w:szCs w:val="20"/>
        </w:rPr>
      </w:pPr>
      <w:r>
        <w:rPr>
          <w:rFonts w:ascii="Century Gothic" w:hAnsi="Century Gothic" w:cs="Times New Roman"/>
          <w:bCs/>
          <w:szCs w:val="20"/>
        </w:rPr>
        <w:tab/>
      </w:r>
      <w:r w:rsidR="00D67F92">
        <w:rPr>
          <w:rFonts w:ascii="Century Gothic" w:hAnsi="Century Gothic" w:cs="Times New Roman"/>
          <w:bCs/>
          <w:szCs w:val="20"/>
        </w:rPr>
        <w:t xml:space="preserve"> F.to Avv. Christian Bosco</w:t>
      </w:r>
      <w:r>
        <w:rPr>
          <w:rFonts w:ascii="Century Gothic" w:hAnsi="Century Gothic" w:cs="Times New Roman"/>
          <w:bCs/>
          <w:szCs w:val="20"/>
        </w:rPr>
        <w:t xml:space="preserve"> </w:t>
      </w:r>
      <w:r>
        <w:rPr>
          <w:rFonts w:ascii="Century Gothic" w:hAnsi="Century Gothic" w:cs="Times New Roman"/>
          <w:bCs/>
          <w:szCs w:val="20"/>
        </w:rPr>
        <w:tab/>
      </w:r>
      <w:r>
        <w:rPr>
          <w:rFonts w:ascii="Century Gothic" w:hAnsi="Century Gothic" w:cs="Times New Roman"/>
          <w:bCs/>
          <w:szCs w:val="20"/>
        </w:rPr>
        <w:tab/>
      </w:r>
      <w:r>
        <w:rPr>
          <w:rFonts w:ascii="Century Gothic" w:hAnsi="Century Gothic" w:cs="Times New Roman"/>
          <w:bCs/>
          <w:szCs w:val="20"/>
        </w:rPr>
        <w:tab/>
      </w:r>
      <w:r>
        <w:rPr>
          <w:rFonts w:ascii="Century Gothic" w:hAnsi="Century Gothic" w:cs="Times New Roman"/>
          <w:bCs/>
          <w:szCs w:val="20"/>
        </w:rPr>
        <w:tab/>
      </w:r>
      <w:r>
        <w:rPr>
          <w:rFonts w:ascii="Century Gothic" w:hAnsi="Century Gothic" w:cs="Times New Roman"/>
          <w:bCs/>
          <w:szCs w:val="20"/>
        </w:rPr>
        <w:tab/>
      </w:r>
      <w:r w:rsidR="00D166C2">
        <w:rPr>
          <w:rFonts w:ascii="Century Gothic" w:hAnsi="Century Gothic" w:cs="Times New Roman"/>
          <w:bCs/>
          <w:szCs w:val="20"/>
        </w:rPr>
        <w:t xml:space="preserve">F.to </w:t>
      </w:r>
      <w:r>
        <w:rPr>
          <w:rFonts w:ascii="Century Gothic" w:hAnsi="Century Gothic" w:cs="Times New Roman"/>
          <w:bCs/>
          <w:szCs w:val="20"/>
        </w:rPr>
        <w:t>Dott. Giuseppe Salerno</w:t>
      </w:r>
    </w:p>
    <w:sectPr w:rsidR="00D67F92" w:rsidRPr="00AA79A8" w:rsidSect="00B56E17">
      <w:headerReference w:type="default" r:id="rId10"/>
      <w:pgSz w:w="11906" w:h="16838"/>
      <w:pgMar w:top="1417" w:right="99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F7" w:rsidRDefault="000B7EF7" w:rsidP="00B95422">
      <w:pPr>
        <w:spacing w:after="0" w:line="240" w:lineRule="auto"/>
      </w:pPr>
      <w:r>
        <w:separator/>
      </w:r>
    </w:p>
  </w:endnote>
  <w:endnote w:type="continuationSeparator" w:id="0">
    <w:p w:rsidR="000B7EF7" w:rsidRDefault="000B7EF7" w:rsidP="00B9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F7" w:rsidRDefault="000B7EF7" w:rsidP="00B95422">
      <w:pPr>
        <w:spacing w:after="0" w:line="240" w:lineRule="auto"/>
      </w:pPr>
      <w:r>
        <w:separator/>
      </w:r>
    </w:p>
  </w:footnote>
  <w:footnote w:type="continuationSeparator" w:id="0">
    <w:p w:rsidR="000B7EF7" w:rsidRDefault="000B7EF7" w:rsidP="00B9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22" w:rsidRPr="00A41471" w:rsidRDefault="00C81CE5" w:rsidP="00684563">
    <w:pPr>
      <w:spacing w:after="0"/>
      <w:jc w:val="center"/>
      <w:rPr>
        <w:rFonts w:cs="Times New Roman"/>
        <w:b/>
        <w:bCs/>
        <w:sz w:val="32"/>
        <w:szCs w:val="32"/>
      </w:rPr>
    </w:pPr>
    <w:r>
      <w:rPr>
        <w:rFonts w:cs="Times New Roman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32607</wp:posOffset>
          </wp:positionH>
          <wp:positionV relativeFrom="margin">
            <wp:posOffset>-1139603</wp:posOffset>
          </wp:positionV>
          <wp:extent cx="672066" cy="861237"/>
          <wp:effectExtent l="19050" t="0" r="0" b="0"/>
          <wp:wrapNone/>
          <wp:docPr id="3" name="Immagine 1" descr="ste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66" cy="861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422" w:rsidRPr="00A41471">
      <w:rPr>
        <w:rFonts w:cs="Times New Roman"/>
        <w:b/>
        <w:bCs/>
        <w:sz w:val="32"/>
        <w:szCs w:val="32"/>
      </w:rPr>
      <w:t xml:space="preserve">COMUNE </w:t>
    </w:r>
    <w:proofErr w:type="spellStart"/>
    <w:r w:rsidR="00B95422" w:rsidRPr="00A41471">
      <w:rPr>
        <w:rFonts w:cs="Times New Roman"/>
        <w:b/>
        <w:bCs/>
        <w:sz w:val="32"/>
        <w:szCs w:val="32"/>
      </w:rPr>
      <w:t>DI</w:t>
    </w:r>
    <w:proofErr w:type="spellEnd"/>
    <w:r w:rsidR="00B95422" w:rsidRPr="00A41471">
      <w:rPr>
        <w:rFonts w:cs="Times New Roman"/>
        <w:b/>
        <w:bCs/>
        <w:sz w:val="32"/>
        <w:szCs w:val="32"/>
      </w:rPr>
      <w:t xml:space="preserve"> MARANO PRINCIPATO</w:t>
    </w:r>
  </w:p>
  <w:p w:rsidR="00B95422" w:rsidRDefault="00C81CE5" w:rsidP="00B95422">
    <w:pPr>
      <w:pStyle w:val="Titolo4"/>
      <w:rPr>
        <w:rFonts w:asciiTheme="minorHAnsi" w:hAnsiTheme="minorHAnsi"/>
        <w:szCs w:val="32"/>
      </w:rPr>
    </w:pPr>
    <w:r w:rsidRPr="00A41471">
      <w:rPr>
        <w:rFonts w:asciiTheme="minorHAnsi" w:hAnsiTheme="minorHAnsi"/>
        <w:szCs w:val="32"/>
      </w:rPr>
      <w:t xml:space="preserve"> </w:t>
    </w:r>
    <w:r w:rsidR="00B95422" w:rsidRPr="00A41471">
      <w:rPr>
        <w:rFonts w:asciiTheme="minorHAnsi" w:hAnsiTheme="minorHAnsi"/>
        <w:szCs w:val="32"/>
      </w:rPr>
      <w:t xml:space="preserve">(PROVINCIA </w:t>
    </w:r>
    <w:proofErr w:type="spellStart"/>
    <w:r w:rsidR="00B95422" w:rsidRPr="00A41471">
      <w:rPr>
        <w:rFonts w:asciiTheme="minorHAnsi" w:hAnsiTheme="minorHAnsi"/>
        <w:szCs w:val="32"/>
      </w:rPr>
      <w:t>DI</w:t>
    </w:r>
    <w:proofErr w:type="spellEnd"/>
    <w:r w:rsidR="00B95422" w:rsidRPr="00A41471">
      <w:rPr>
        <w:rFonts w:asciiTheme="minorHAnsi" w:hAnsiTheme="minorHAnsi"/>
        <w:szCs w:val="32"/>
      </w:rPr>
      <w:t xml:space="preserve"> COSENZA)</w:t>
    </w:r>
  </w:p>
  <w:p w:rsidR="00684563" w:rsidRPr="00684563" w:rsidRDefault="00684563" w:rsidP="00584D5E">
    <w:pPr>
      <w:spacing w:after="0"/>
      <w:jc w:val="center"/>
    </w:pPr>
    <w:r>
      <w:t>Piazza Caduti in Guerra,1 – 87040 Marano Principato (CS)</w:t>
    </w:r>
  </w:p>
  <w:p w:rsidR="00F3365E" w:rsidRDefault="00F3365E" w:rsidP="00584D5E">
    <w:pPr>
      <w:spacing w:after="0"/>
      <w:jc w:val="center"/>
      <w:rPr>
        <w:b/>
      </w:rPr>
    </w:pPr>
    <w:r w:rsidRPr="00F3365E">
      <w:rPr>
        <w:b/>
      </w:rPr>
      <w:t>Tel e Fax</w:t>
    </w:r>
    <w:r>
      <w:rPr>
        <w:b/>
      </w:rPr>
      <w:t>: 0984/858173 – 0984/857875</w:t>
    </w:r>
  </w:p>
  <w:p w:rsidR="00781685" w:rsidRPr="00C05FB0" w:rsidRDefault="00781685" w:rsidP="00781685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C05FB0">
      <w:rPr>
        <w:rFonts w:ascii="Arial" w:eastAsia="Times New Roman" w:hAnsi="Arial" w:cs="Arial"/>
        <w:sz w:val="18"/>
        <w:szCs w:val="18"/>
      </w:rPr>
      <w:t xml:space="preserve">E-mail </w:t>
    </w:r>
    <w:hyperlink r:id="rId2" w:history="1">
      <w:r w:rsidRPr="00D33230">
        <w:rPr>
          <w:rStyle w:val="Collegamentoipertestuale"/>
        </w:rPr>
        <w:t>servizigenerali@comune.maranoprincipato.cs.it</w:t>
      </w:r>
    </w:hyperlink>
    <w:r>
      <w:t xml:space="preserve"> </w:t>
    </w:r>
  </w:p>
  <w:p w:rsidR="00781685" w:rsidRDefault="00781685" w:rsidP="00781685">
    <w:pPr>
      <w:spacing w:after="0" w:line="240" w:lineRule="auto"/>
      <w:jc w:val="center"/>
    </w:pPr>
    <w:r w:rsidRPr="00C05FB0">
      <w:rPr>
        <w:rFonts w:ascii="Arial" w:eastAsia="Times New Roman" w:hAnsi="Arial" w:cs="Arial"/>
        <w:sz w:val="18"/>
        <w:szCs w:val="18"/>
      </w:rPr>
      <w:t xml:space="preserve">Sito: </w:t>
    </w:r>
    <w:hyperlink r:id="rId3" w:history="1">
      <w:r w:rsidRPr="00D33230">
        <w:rPr>
          <w:rStyle w:val="Collegamentoipertestuale"/>
        </w:rPr>
        <w:t>http://www.comune.maranoprincipato.cs.it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BA0"/>
    <w:multiLevelType w:val="multilevel"/>
    <w:tmpl w:val="70B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E4276"/>
    <w:multiLevelType w:val="hybridMultilevel"/>
    <w:tmpl w:val="637280C0"/>
    <w:lvl w:ilvl="0" w:tplc="FFBC9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attachedTemplate r:id="rId1"/>
  <w:defaultTabStop w:val="708"/>
  <w:hyphenationZone w:val="283"/>
  <w:characterSpacingControl w:val="doNotCompress"/>
  <w:hdrShapeDefaults>
    <o:shapedefaults v:ext="edit" spidmax="464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422"/>
    <w:rsid w:val="00003FF0"/>
    <w:rsid w:val="000079F8"/>
    <w:rsid w:val="000109FA"/>
    <w:rsid w:val="00011D7F"/>
    <w:rsid w:val="00011F13"/>
    <w:rsid w:val="00014EB3"/>
    <w:rsid w:val="00021E03"/>
    <w:rsid w:val="000229A2"/>
    <w:rsid w:val="00022B61"/>
    <w:rsid w:val="00024D1E"/>
    <w:rsid w:val="00026A6A"/>
    <w:rsid w:val="00026E24"/>
    <w:rsid w:val="00027298"/>
    <w:rsid w:val="00030565"/>
    <w:rsid w:val="0003087A"/>
    <w:rsid w:val="00030C72"/>
    <w:rsid w:val="0003251C"/>
    <w:rsid w:val="00032C18"/>
    <w:rsid w:val="000366DD"/>
    <w:rsid w:val="000437E3"/>
    <w:rsid w:val="00043906"/>
    <w:rsid w:val="000477FA"/>
    <w:rsid w:val="000478F8"/>
    <w:rsid w:val="00057289"/>
    <w:rsid w:val="00063125"/>
    <w:rsid w:val="000633C6"/>
    <w:rsid w:val="000670A7"/>
    <w:rsid w:val="0007296D"/>
    <w:rsid w:val="0008455F"/>
    <w:rsid w:val="00085827"/>
    <w:rsid w:val="0008780E"/>
    <w:rsid w:val="00093AF3"/>
    <w:rsid w:val="000940EB"/>
    <w:rsid w:val="000966E3"/>
    <w:rsid w:val="000A50D8"/>
    <w:rsid w:val="000A578C"/>
    <w:rsid w:val="000A6C5B"/>
    <w:rsid w:val="000A7155"/>
    <w:rsid w:val="000B016E"/>
    <w:rsid w:val="000B026F"/>
    <w:rsid w:val="000B2314"/>
    <w:rsid w:val="000B2747"/>
    <w:rsid w:val="000B75F5"/>
    <w:rsid w:val="000B77A5"/>
    <w:rsid w:val="000B7EF7"/>
    <w:rsid w:val="000C1801"/>
    <w:rsid w:val="000C7FDA"/>
    <w:rsid w:val="000D1E43"/>
    <w:rsid w:val="000D6439"/>
    <w:rsid w:val="000D6677"/>
    <w:rsid w:val="000E2526"/>
    <w:rsid w:val="000E6403"/>
    <w:rsid w:val="000F5890"/>
    <w:rsid w:val="00104110"/>
    <w:rsid w:val="00105C9D"/>
    <w:rsid w:val="0011482D"/>
    <w:rsid w:val="0012106F"/>
    <w:rsid w:val="00122018"/>
    <w:rsid w:val="001251A2"/>
    <w:rsid w:val="00127E05"/>
    <w:rsid w:val="00136100"/>
    <w:rsid w:val="00141394"/>
    <w:rsid w:val="00145A89"/>
    <w:rsid w:val="001513A7"/>
    <w:rsid w:val="00153B6D"/>
    <w:rsid w:val="00153BD8"/>
    <w:rsid w:val="00163F91"/>
    <w:rsid w:val="00164E65"/>
    <w:rsid w:val="00164EAF"/>
    <w:rsid w:val="00165069"/>
    <w:rsid w:val="00165ACC"/>
    <w:rsid w:val="0017131E"/>
    <w:rsid w:val="00173022"/>
    <w:rsid w:val="00173499"/>
    <w:rsid w:val="00180C19"/>
    <w:rsid w:val="00183B1C"/>
    <w:rsid w:val="00186865"/>
    <w:rsid w:val="0019561A"/>
    <w:rsid w:val="001A63EE"/>
    <w:rsid w:val="001A79EC"/>
    <w:rsid w:val="001B61C5"/>
    <w:rsid w:val="001B7497"/>
    <w:rsid w:val="001B7B71"/>
    <w:rsid w:val="001C107E"/>
    <w:rsid w:val="001C30FB"/>
    <w:rsid w:val="001E1B18"/>
    <w:rsid w:val="001E79EB"/>
    <w:rsid w:val="001F12F2"/>
    <w:rsid w:val="00200364"/>
    <w:rsid w:val="0020172B"/>
    <w:rsid w:val="00206617"/>
    <w:rsid w:val="0020754E"/>
    <w:rsid w:val="002120B9"/>
    <w:rsid w:val="00212312"/>
    <w:rsid w:val="00213B3C"/>
    <w:rsid w:val="002214A3"/>
    <w:rsid w:val="002264C4"/>
    <w:rsid w:val="00226BDD"/>
    <w:rsid w:val="0023760E"/>
    <w:rsid w:val="0025112D"/>
    <w:rsid w:val="0025280F"/>
    <w:rsid w:val="002563EB"/>
    <w:rsid w:val="00266543"/>
    <w:rsid w:val="00267176"/>
    <w:rsid w:val="002671E2"/>
    <w:rsid w:val="002679C8"/>
    <w:rsid w:val="00267AF7"/>
    <w:rsid w:val="00280FF1"/>
    <w:rsid w:val="00281012"/>
    <w:rsid w:val="002832B8"/>
    <w:rsid w:val="00285D19"/>
    <w:rsid w:val="00297222"/>
    <w:rsid w:val="002A3FB2"/>
    <w:rsid w:val="002A7908"/>
    <w:rsid w:val="002B481D"/>
    <w:rsid w:val="002B76A4"/>
    <w:rsid w:val="002C2D3F"/>
    <w:rsid w:val="002C52CB"/>
    <w:rsid w:val="002C679D"/>
    <w:rsid w:val="002D1B9E"/>
    <w:rsid w:val="002D3BFE"/>
    <w:rsid w:val="002D3D5A"/>
    <w:rsid w:val="002D6661"/>
    <w:rsid w:val="002D6895"/>
    <w:rsid w:val="002E31D9"/>
    <w:rsid w:val="002F0159"/>
    <w:rsid w:val="002F0EE5"/>
    <w:rsid w:val="002F4637"/>
    <w:rsid w:val="002F501A"/>
    <w:rsid w:val="002F5084"/>
    <w:rsid w:val="0030651D"/>
    <w:rsid w:val="00316E05"/>
    <w:rsid w:val="00322CC8"/>
    <w:rsid w:val="00324162"/>
    <w:rsid w:val="003461A5"/>
    <w:rsid w:val="00347456"/>
    <w:rsid w:val="00352C1B"/>
    <w:rsid w:val="00352F40"/>
    <w:rsid w:val="00360773"/>
    <w:rsid w:val="00365DA6"/>
    <w:rsid w:val="003663E0"/>
    <w:rsid w:val="003663E1"/>
    <w:rsid w:val="00370B60"/>
    <w:rsid w:val="00371805"/>
    <w:rsid w:val="00375A0B"/>
    <w:rsid w:val="00375B53"/>
    <w:rsid w:val="0038147F"/>
    <w:rsid w:val="00382BCB"/>
    <w:rsid w:val="00382E8E"/>
    <w:rsid w:val="00383CD1"/>
    <w:rsid w:val="00383EA7"/>
    <w:rsid w:val="003849A6"/>
    <w:rsid w:val="003852D8"/>
    <w:rsid w:val="00386D5E"/>
    <w:rsid w:val="00390A94"/>
    <w:rsid w:val="003918C3"/>
    <w:rsid w:val="00391AA6"/>
    <w:rsid w:val="003956E4"/>
    <w:rsid w:val="003C0019"/>
    <w:rsid w:val="003C6FFC"/>
    <w:rsid w:val="003C758D"/>
    <w:rsid w:val="003D0501"/>
    <w:rsid w:val="003D3230"/>
    <w:rsid w:val="003E1C82"/>
    <w:rsid w:val="003E23AA"/>
    <w:rsid w:val="003E34A4"/>
    <w:rsid w:val="003E6F3B"/>
    <w:rsid w:val="003E7792"/>
    <w:rsid w:val="003E7D0C"/>
    <w:rsid w:val="003F1588"/>
    <w:rsid w:val="004038BA"/>
    <w:rsid w:val="00411D44"/>
    <w:rsid w:val="00414136"/>
    <w:rsid w:val="00422663"/>
    <w:rsid w:val="004257BC"/>
    <w:rsid w:val="00432BDC"/>
    <w:rsid w:val="00434538"/>
    <w:rsid w:val="00434A05"/>
    <w:rsid w:val="00444126"/>
    <w:rsid w:val="004446E4"/>
    <w:rsid w:val="00451355"/>
    <w:rsid w:val="00456EF6"/>
    <w:rsid w:val="00462617"/>
    <w:rsid w:val="00471EDA"/>
    <w:rsid w:val="00472806"/>
    <w:rsid w:val="00475701"/>
    <w:rsid w:val="004827F9"/>
    <w:rsid w:val="00483EA3"/>
    <w:rsid w:val="00487720"/>
    <w:rsid w:val="0049131B"/>
    <w:rsid w:val="00494DB9"/>
    <w:rsid w:val="0049526E"/>
    <w:rsid w:val="004973AD"/>
    <w:rsid w:val="004A0487"/>
    <w:rsid w:val="004A5B47"/>
    <w:rsid w:val="004A6822"/>
    <w:rsid w:val="004A7627"/>
    <w:rsid w:val="004B02F8"/>
    <w:rsid w:val="004C2964"/>
    <w:rsid w:val="004D584E"/>
    <w:rsid w:val="004D5E1C"/>
    <w:rsid w:val="004D7FAA"/>
    <w:rsid w:val="004E48AF"/>
    <w:rsid w:val="004E670C"/>
    <w:rsid w:val="004F0265"/>
    <w:rsid w:val="004F20C8"/>
    <w:rsid w:val="004F372C"/>
    <w:rsid w:val="004F7C99"/>
    <w:rsid w:val="0050403B"/>
    <w:rsid w:val="00511FC7"/>
    <w:rsid w:val="00512276"/>
    <w:rsid w:val="0051450F"/>
    <w:rsid w:val="005147A9"/>
    <w:rsid w:val="00515554"/>
    <w:rsid w:val="00515AB3"/>
    <w:rsid w:val="0052334A"/>
    <w:rsid w:val="00530CE0"/>
    <w:rsid w:val="00547F53"/>
    <w:rsid w:val="00552786"/>
    <w:rsid w:val="0055714E"/>
    <w:rsid w:val="0055742A"/>
    <w:rsid w:val="00560439"/>
    <w:rsid w:val="005614DF"/>
    <w:rsid w:val="0056345E"/>
    <w:rsid w:val="00564FB6"/>
    <w:rsid w:val="00574219"/>
    <w:rsid w:val="00581407"/>
    <w:rsid w:val="00582EC1"/>
    <w:rsid w:val="005834E0"/>
    <w:rsid w:val="00584D5E"/>
    <w:rsid w:val="00585CF2"/>
    <w:rsid w:val="00586224"/>
    <w:rsid w:val="00587479"/>
    <w:rsid w:val="005874FE"/>
    <w:rsid w:val="005911FA"/>
    <w:rsid w:val="005927B2"/>
    <w:rsid w:val="00595AFF"/>
    <w:rsid w:val="005A0021"/>
    <w:rsid w:val="005A1954"/>
    <w:rsid w:val="005B2241"/>
    <w:rsid w:val="005B294A"/>
    <w:rsid w:val="005C3F56"/>
    <w:rsid w:val="005C630E"/>
    <w:rsid w:val="005C6E60"/>
    <w:rsid w:val="005C7F37"/>
    <w:rsid w:val="005D0835"/>
    <w:rsid w:val="005D18CB"/>
    <w:rsid w:val="005D3616"/>
    <w:rsid w:val="005D4BE1"/>
    <w:rsid w:val="005D623B"/>
    <w:rsid w:val="005E0767"/>
    <w:rsid w:val="005E6F94"/>
    <w:rsid w:val="005F717C"/>
    <w:rsid w:val="006003D3"/>
    <w:rsid w:val="006011A8"/>
    <w:rsid w:val="00601EEF"/>
    <w:rsid w:val="0060225F"/>
    <w:rsid w:val="0060703E"/>
    <w:rsid w:val="006108B2"/>
    <w:rsid w:val="00612D58"/>
    <w:rsid w:val="00613541"/>
    <w:rsid w:val="006226F6"/>
    <w:rsid w:val="00624140"/>
    <w:rsid w:val="00624ABB"/>
    <w:rsid w:val="00627B21"/>
    <w:rsid w:val="00627B6A"/>
    <w:rsid w:val="00641C73"/>
    <w:rsid w:val="006443CF"/>
    <w:rsid w:val="0064559D"/>
    <w:rsid w:val="00651558"/>
    <w:rsid w:val="00653A4C"/>
    <w:rsid w:val="006678D2"/>
    <w:rsid w:val="00671753"/>
    <w:rsid w:val="00673C76"/>
    <w:rsid w:val="006761BB"/>
    <w:rsid w:val="00680797"/>
    <w:rsid w:val="00680C08"/>
    <w:rsid w:val="00681F89"/>
    <w:rsid w:val="00684563"/>
    <w:rsid w:val="0068555A"/>
    <w:rsid w:val="006875E2"/>
    <w:rsid w:val="00692903"/>
    <w:rsid w:val="0069441F"/>
    <w:rsid w:val="006A5DF1"/>
    <w:rsid w:val="006A64F3"/>
    <w:rsid w:val="006A6670"/>
    <w:rsid w:val="006B3D1D"/>
    <w:rsid w:val="006B5D86"/>
    <w:rsid w:val="006C0581"/>
    <w:rsid w:val="006C05D5"/>
    <w:rsid w:val="006C0FA2"/>
    <w:rsid w:val="006D1B54"/>
    <w:rsid w:val="006D5A4A"/>
    <w:rsid w:val="006D73A4"/>
    <w:rsid w:val="006F1661"/>
    <w:rsid w:val="006F29A9"/>
    <w:rsid w:val="006F3035"/>
    <w:rsid w:val="0070153F"/>
    <w:rsid w:val="00704439"/>
    <w:rsid w:val="007138ED"/>
    <w:rsid w:val="00714C33"/>
    <w:rsid w:val="0071691B"/>
    <w:rsid w:val="00721451"/>
    <w:rsid w:val="00721EDB"/>
    <w:rsid w:val="00723E33"/>
    <w:rsid w:val="00725A6C"/>
    <w:rsid w:val="00726922"/>
    <w:rsid w:val="00730A54"/>
    <w:rsid w:val="0073227F"/>
    <w:rsid w:val="007375A9"/>
    <w:rsid w:val="00737956"/>
    <w:rsid w:val="00741552"/>
    <w:rsid w:val="00741753"/>
    <w:rsid w:val="00743AF3"/>
    <w:rsid w:val="007468D5"/>
    <w:rsid w:val="00755F46"/>
    <w:rsid w:val="00760354"/>
    <w:rsid w:val="007621CB"/>
    <w:rsid w:val="00770480"/>
    <w:rsid w:val="007770A5"/>
    <w:rsid w:val="0078076A"/>
    <w:rsid w:val="00781685"/>
    <w:rsid w:val="0078540F"/>
    <w:rsid w:val="00791F81"/>
    <w:rsid w:val="007928D6"/>
    <w:rsid w:val="007930C7"/>
    <w:rsid w:val="007A216D"/>
    <w:rsid w:val="007A2BDB"/>
    <w:rsid w:val="007B08E9"/>
    <w:rsid w:val="007B119E"/>
    <w:rsid w:val="007B31F2"/>
    <w:rsid w:val="007B726A"/>
    <w:rsid w:val="007C0416"/>
    <w:rsid w:val="007C3BEA"/>
    <w:rsid w:val="007C593B"/>
    <w:rsid w:val="007D0095"/>
    <w:rsid w:val="007E3CC5"/>
    <w:rsid w:val="007E5A07"/>
    <w:rsid w:val="007E690E"/>
    <w:rsid w:val="007E78D3"/>
    <w:rsid w:val="007F6905"/>
    <w:rsid w:val="008033D7"/>
    <w:rsid w:val="0081059D"/>
    <w:rsid w:val="00811CB2"/>
    <w:rsid w:val="00816ECE"/>
    <w:rsid w:val="00823612"/>
    <w:rsid w:val="008304F0"/>
    <w:rsid w:val="008354FC"/>
    <w:rsid w:val="00843342"/>
    <w:rsid w:val="00843B35"/>
    <w:rsid w:val="00844F9B"/>
    <w:rsid w:val="00846ED1"/>
    <w:rsid w:val="0085246D"/>
    <w:rsid w:val="00853696"/>
    <w:rsid w:val="008549E8"/>
    <w:rsid w:val="008650A6"/>
    <w:rsid w:val="00872A1F"/>
    <w:rsid w:val="00874E14"/>
    <w:rsid w:val="00881D69"/>
    <w:rsid w:val="008972D7"/>
    <w:rsid w:val="008A0DBF"/>
    <w:rsid w:val="008A10FD"/>
    <w:rsid w:val="008A1B62"/>
    <w:rsid w:val="008A3B68"/>
    <w:rsid w:val="008B44DF"/>
    <w:rsid w:val="008C37AE"/>
    <w:rsid w:val="008C5264"/>
    <w:rsid w:val="008C7666"/>
    <w:rsid w:val="008E00B4"/>
    <w:rsid w:val="008E47F0"/>
    <w:rsid w:val="008E4D3B"/>
    <w:rsid w:val="008F05EB"/>
    <w:rsid w:val="008F437D"/>
    <w:rsid w:val="008F562E"/>
    <w:rsid w:val="00900EB6"/>
    <w:rsid w:val="0090258C"/>
    <w:rsid w:val="0091564D"/>
    <w:rsid w:val="009169D7"/>
    <w:rsid w:val="00917B31"/>
    <w:rsid w:val="00922F3C"/>
    <w:rsid w:val="00931583"/>
    <w:rsid w:val="0093777D"/>
    <w:rsid w:val="00942BC8"/>
    <w:rsid w:val="0095238D"/>
    <w:rsid w:val="00952B02"/>
    <w:rsid w:val="00956622"/>
    <w:rsid w:val="0096365D"/>
    <w:rsid w:val="00966FA2"/>
    <w:rsid w:val="00967B2E"/>
    <w:rsid w:val="009711C1"/>
    <w:rsid w:val="0097400B"/>
    <w:rsid w:val="009747EF"/>
    <w:rsid w:val="00975E6A"/>
    <w:rsid w:val="00976D57"/>
    <w:rsid w:val="00982100"/>
    <w:rsid w:val="00984136"/>
    <w:rsid w:val="00992B54"/>
    <w:rsid w:val="009A1A38"/>
    <w:rsid w:val="009A53BE"/>
    <w:rsid w:val="009A781B"/>
    <w:rsid w:val="009B12AE"/>
    <w:rsid w:val="009B1803"/>
    <w:rsid w:val="009B1BED"/>
    <w:rsid w:val="009C3056"/>
    <w:rsid w:val="009C4E9E"/>
    <w:rsid w:val="009C65E9"/>
    <w:rsid w:val="009C7836"/>
    <w:rsid w:val="009E2863"/>
    <w:rsid w:val="009E4080"/>
    <w:rsid w:val="009F6415"/>
    <w:rsid w:val="009F6661"/>
    <w:rsid w:val="009F6895"/>
    <w:rsid w:val="009F6D32"/>
    <w:rsid w:val="009F6E43"/>
    <w:rsid w:val="009F7A80"/>
    <w:rsid w:val="00A0193B"/>
    <w:rsid w:val="00A01FFB"/>
    <w:rsid w:val="00A029F0"/>
    <w:rsid w:val="00A13C64"/>
    <w:rsid w:val="00A14FC0"/>
    <w:rsid w:val="00A24EFB"/>
    <w:rsid w:val="00A36177"/>
    <w:rsid w:val="00A361F2"/>
    <w:rsid w:val="00A40003"/>
    <w:rsid w:val="00A40F0F"/>
    <w:rsid w:val="00A41471"/>
    <w:rsid w:val="00A56F30"/>
    <w:rsid w:val="00A605E5"/>
    <w:rsid w:val="00A644B0"/>
    <w:rsid w:val="00A670AA"/>
    <w:rsid w:val="00A7366B"/>
    <w:rsid w:val="00A805F3"/>
    <w:rsid w:val="00A84472"/>
    <w:rsid w:val="00A84FE1"/>
    <w:rsid w:val="00A91647"/>
    <w:rsid w:val="00A93DF5"/>
    <w:rsid w:val="00A94182"/>
    <w:rsid w:val="00A95937"/>
    <w:rsid w:val="00A97AC1"/>
    <w:rsid w:val="00AA3025"/>
    <w:rsid w:val="00AA79A8"/>
    <w:rsid w:val="00AA7A49"/>
    <w:rsid w:val="00AB167A"/>
    <w:rsid w:val="00AB3B75"/>
    <w:rsid w:val="00AB73CD"/>
    <w:rsid w:val="00AC2510"/>
    <w:rsid w:val="00AC3C5F"/>
    <w:rsid w:val="00AC4A7B"/>
    <w:rsid w:val="00AC518B"/>
    <w:rsid w:val="00AC7DDE"/>
    <w:rsid w:val="00AD4133"/>
    <w:rsid w:val="00AD5297"/>
    <w:rsid w:val="00AD59A0"/>
    <w:rsid w:val="00AD7528"/>
    <w:rsid w:val="00AE2D69"/>
    <w:rsid w:val="00AE6370"/>
    <w:rsid w:val="00AF0DD6"/>
    <w:rsid w:val="00AF3413"/>
    <w:rsid w:val="00AF5F17"/>
    <w:rsid w:val="00B01211"/>
    <w:rsid w:val="00B021DB"/>
    <w:rsid w:val="00B0350A"/>
    <w:rsid w:val="00B124DC"/>
    <w:rsid w:val="00B13EDF"/>
    <w:rsid w:val="00B17FC1"/>
    <w:rsid w:val="00B20DA2"/>
    <w:rsid w:val="00B2169E"/>
    <w:rsid w:val="00B25641"/>
    <w:rsid w:val="00B273FF"/>
    <w:rsid w:val="00B3216D"/>
    <w:rsid w:val="00B3373F"/>
    <w:rsid w:val="00B33C7F"/>
    <w:rsid w:val="00B41868"/>
    <w:rsid w:val="00B42608"/>
    <w:rsid w:val="00B46B02"/>
    <w:rsid w:val="00B471E7"/>
    <w:rsid w:val="00B5516F"/>
    <w:rsid w:val="00B552E9"/>
    <w:rsid w:val="00B56E17"/>
    <w:rsid w:val="00B663D5"/>
    <w:rsid w:val="00B66E8D"/>
    <w:rsid w:val="00B70AF3"/>
    <w:rsid w:val="00B73C88"/>
    <w:rsid w:val="00B77283"/>
    <w:rsid w:val="00B812EA"/>
    <w:rsid w:val="00B8582E"/>
    <w:rsid w:val="00B91F07"/>
    <w:rsid w:val="00B924BD"/>
    <w:rsid w:val="00B95422"/>
    <w:rsid w:val="00B95DF7"/>
    <w:rsid w:val="00BA34EA"/>
    <w:rsid w:val="00BA3EA5"/>
    <w:rsid w:val="00BB0836"/>
    <w:rsid w:val="00BC04C5"/>
    <w:rsid w:val="00BC131B"/>
    <w:rsid w:val="00BC4DDC"/>
    <w:rsid w:val="00BC5A9A"/>
    <w:rsid w:val="00BC5EEC"/>
    <w:rsid w:val="00BE5163"/>
    <w:rsid w:val="00BF15B4"/>
    <w:rsid w:val="00BF4409"/>
    <w:rsid w:val="00BF5A71"/>
    <w:rsid w:val="00BF5CE3"/>
    <w:rsid w:val="00C03A2E"/>
    <w:rsid w:val="00C055A4"/>
    <w:rsid w:val="00C05F8A"/>
    <w:rsid w:val="00C16E61"/>
    <w:rsid w:val="00C17D9A"/>
    <w:rsid w:val="00C241B8"/>
    <w:rsid w:val="00C25813"/>
    <w:rsid w:val="00C265AA"/>
    <w:rsid w:val="00C27465"/>
    <w:rsid w:val="00C27E1E"/>
    <w:rsid w:val="00C31062"/>
    <w:rsid w:val="00C31187"/>
    <w:rsid w:val="00C33069"/>
    <w:rsid w:val="00C339D0"/>
    <w:rsid w:val="00C34175"/>
    <w:rsid w:val="00C4026C"/>
    <w:rsid w:val="00C410E9"/>
    <w:rsid w:val="00C42159"/>
    <w:rsid w:val="00C43C44"/>
    <w:rsid w:val="00C449DF"/>
    <w:rsid w:val="00C61008"/>
    <w:rsid w:val="00C64396"/>
    <w:rsid w:val="00C64D49"/>
    <w:rsid w:val="00C6548E"/>
    <w:rsid w:val="00C66C08"/>
    <w:rsid w:val="00C73AC2"/>
    <w:rsid w:val="00C76789"/>
    <w:rsid w:val="00C76925"/>
    <w:rsid w:val="00C80B74"/>
    <w:rsid w:val="00C81CE5"/>
    <w:rsid w:val="00C82595"/>
    <w:rsid w:val="00C8294A"/>
    <w:rsid w:val="00C90C08"/>
    <w:rsid w:val="00C90FB8"/>
    <w:rsid w:val="00C92197"/>
    <w:rsid w:val="00CA5BB3"/>
    <w:rsid w:val="00CA7811"/>
    <w:rsid w:val="00CC083A"/>
    <w:rsid w:val="00CC0A8E"/>
    <w:rsid w:val="00CC3007"/>
    <w:rsid w:val="00CC3266"/>
    <w:rsid w:val="00CD152D"/>
    <w:rsid w:val="00CD2188"/>
    <w:rsid w:val="00CD44D9"/>
    <w:rsid w:val="00CE50F7"/>
    <w:rsid w:val="00CF1CE4"/>
    <w:rsid w:val="00D0180D"/>
    <w:rsid w:val="00D03A7F"/>
    <w:rsid w:val="00D06A54"/>
    <w:rsid w:val="00D10191"/>
    <w:rsid w:val="00D103AD"/>
    <w:rsid w:val="00D14A00"/>
    <w:rsid w:val="00D166C2"/>
    <w:rsid w:val="00D22B7A"/>
    <w:rsid w:val="00D238FD"/>
    <w:rsid w:val="00D2600D"/>
    <w:rsid w:val="00D378B7"/>
    <w:rsid w:val="00D40ED4"/>
    <w:rsid w:val="00D45E29"/>
    <w:rsid w:val="00D46917"/>
    <w:rsid w:val="00D474F1"/>
    <w:rsid w:val="00D47733"/>
    <w:rsid w:val="00D47ED9"/>
    <w:rsid w:val="00D5061E"/>
    <w:rsid w:val="00D526F6"/>
    <w:rsid w:val="00D5660A"/>
    <w:rsid w:val="00D632AA"/>
    <w:rsid w:val="00D66F54"/>
    <w:rsid w:val="00D67F92"/>
    <w:rsid w:val="00D7171C"/>
    <w:rsid w:val="00D7478A"/>
    <w:rsid w:val="00D75392"/>
    <w:rsid w:val="00D84DE7"/>
    <w:rsid w:val="00D85534"/>
    <w:rsid w:val="00D90C55"/>
    <w:rsid w:val="00D97529"/>
    <w:rsid w:val="00DA0945"/>
    <w:rsid w:val="00DA09B4"/>
    <w:rsid w:val="00DA5678"/>
    <w:rsid w:val="00DB0DE9"/>
    <w:rsid w:val="00DC36AA"/>
    <w:rsid w:val="00DC4333"/>
    <w:rsid w:val="00DC68CD"/>
    <w:rsid w:val="00DD4426"/>
    <w:rsid w:val="00DE00FA"/>
    <w:rsid w:val="00DE1C6F"/>
    <w:rsid w:val="00DE2155"/>
    <w:rsid w:val="00DF0105"/>
    <w:rsid w:val="00DF01DC"/>
    <w:rsid w:val="00DF043E"/>
    <w:rsid w:val="00DF22B8"/>
    <w:rsid w:val="00DF3C60"/>
    <w:rsid w:val="00DF4869"/>
    <w:rsid w:val="00DF612C"/>
    <w:rsid w:val="00E04D11"/>
    <w:rsid w:val="00E052BA"/>
    <w:rsid w:val="00E06855"/>
    <w:rsid w:val="00E07D85"/>
    <w:rsid w:val="00E109F9"/>
    <w:rsid w:val="00E129B6"/>
    <w:rsid w:val="00E2107F"/>
    <w:rsid w:val="00E22FC0"/>
    <w:rsid w:val="00E24098"/>
    <w:rsid w:val="00E34EFB"/>
    <w:rsid w:val="00E426EE"/>
    <w:rsid w:val="00E51818"/>
    <w:rsid w:val="00E52204"/>
    <w:rsid w:val="00E54DD9"/>
    <w:rsid w:val="00E579EE"/>
    <w:rsid w:val="00E61583"/>
    <w:rsid w:val="00E652E7"/>
    <w:rsid w:val="00E70CA2"/>
    <w:rsid w:val="00E72F97"/>
    <w:rsid w:val="00E7546D"/>
    <w:rsid w:val="00E75F46"/>
    <w:rsid w:val="00E76E03"/>
    <w:rsid w:val="00E83F80"/>
    <w:rsid w:val="00E915A1"/>
    <w:rsid w:val="00E92495"/>
    <w:rsid w:val="00E9479A"/>
    <w:rsid w:val="00EA1CC2"/>
    <w:rsid w:val="00EA2302"/>
    <w:rsid w:val="00EA56B8"/>
    <w:rsid w:val="00EB30B4"/>
    <w:rsid w:val="00EB3DBF"/>
    <w:rsid w:val="00EB555F"/>
    <w:rsid w:val="00EB5C6E"/>
    <w:rsid w:val="00EB6B51"/>
    <w:rsid w:val="00ED508C"/>
    <w:rsid w:val="00ED61AA"/>
    <w:rsid w:val="00ED69E1"/>
    <w:rsid w:val="00EE2194"/>
    <w:rsid w:val="00EE7118"/>
    <w:rsid w:val="00EF1B27"/>
    <w:rsid w:val="00EF6EC9"/>
    <w:rsid w:val="00EF6F8C"/>
    <w:rsid w:val="00F012CD"/>
    <w:rsid w:val="00F0228E"/>
    <w:rsid w:val="00F120B0"/>
    <w:rsid w:val="00F16917"/>
    <w:rsid w:val="00F22DB2"/>
    <w:rsid w:val="00F24A92"/>
    <w:rsid w:val="00F25A4A"/>
    <w:rsid w:val="00F331D3"/>
    <w:rsid w:val="00F3365E"/>
    <w:rsid w:val="00F36998"/>
    <w:rsid w:val="00F43864"/>
    <w:rsid w:val="00F44428"/>
    <w:rsid w:val="00F554EF"/>
    <w:rsid w:val="00F6355D"/>
    <w:rsid w:val="00F65DB9"/>
    <w:rsid w:val="00F66A9E"/>
    <w:rsid w:val="00F7698C"/>
    <w:rsid w:val="00F77ED9"/>
    <w:rsid w:val="00F801FC"/>
    <w:rsid w:val="00F817A6"/>
    <w:rsid w:val="00F81EB2"/>
    <w:rsid w:val="00F840A8"/>
    <w:rsid w:val="00F9161A"/>
    <w:rsid w:val="00F91D86"/>
    <w:rsid w:val="00F91E78"/>
    <w:rsid w:val="00F935AB"/>
    <w:rsid w:val="00FA08EB"/>
    <w:rsid w:val="00FB67F9"/>
    <w:rsid w:val="00FC0195"/>
    <w:rsid w:val="00FC527F"/>
    <w:rsid w:val="00FC53DD"/>
    <w:rsid w:val="00FC6568"/>
    <w:rsid w:val="00FD07E5"/>
    <w:rsid w:val="00FD3B48"/>
    <w:rsid w:val="00FD68D9"/>
    <w:rsid w:val="00FE134B"/>
    <w:rsid w:val="00FE691A"/>
    <w:rsid w:val="00FF3C50"/>
    <w:rsid w:val="00FF4AD3"/>
    <w:rsid w:val="00FF65D2"/>
    <w:rsid w:val="00F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CE3"/>
  </w:style>
  <w:style w:type="paragraph" w:styleId="Titolo4">
    <w:name w:val="heading 4"/>
    <w:basedOn w:val="Normale"/>
    <w:next w:val="Normale"/>
    <w:link w:val="Titolo4Carattere"/>
    <w:qFormat/>
    <w:rsid w:val="001868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868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422"/>
  </w:style>
  <w:style w:type="paragraph" w:styleId="Pidipagina">
    <w:name w:val="footer"/>
    <w:basedOn w:val="Normale"/>
    <w:link w:val="PidipaginaCarattere"/>
    <w:uiPriority w:val="99"/>
    <w:semiHidden/>
    <w:unhideWhenUsed/>
    <w:rsid w:val="00B9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5422"/>
  </w:style>
  <w:style w:type="paragraph" w:styleId="Paragrafoelenco">
    <w:name w:val="List Paragraph"/>
    <w:basedOn w:val="Normale"/>
    <w:uiPriority w:val="34"/>
    <w:qFormat/>
    <w:rsid w:val="006A6670"/>
    <w:pPr>
      <w:ind w:left="720"/>
      <w:contextualSpacing/>
    </w:pPr>
  </w:style>
  <w:style w:type="paragraph" w:styleId="Testodelblocco">
    <w:name w:val="Block Text"/>
    <w:basedOn w:val="Normale"/>
    <w:rsid w:val="00FD3B48"/>
    <w:pPr>
      <w:overflowPunct w:val="0"/>
      <w:autoSpaceDE w:val="0"/>
      <w:autoSpaceDN w:val="0"/>
      <w:adjustRightInd w:val="0"/>
      <w:spacing w:after="0" w:line="240" w:lineRule="auto"/>
      <w:ind w:left="851" w:right="1269" w:hanging="851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C33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81685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627B6A"/>
    <w:pPr>
      <w:widowControl w:val="0"/>
      <w:autoSpaceDE w:val="0"/>
      <w:autoSpaceDN w:val="0"/>
      <w:adjustRightInd w:val="0"/>
      <w:spacing w:after="0" w:line="240" w:lineRule="auto"/>
      <w:ind w:left="1943"/>
    </w:pPr>
    <w:rPr>
      <w:rFonts w:ascii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7B6A"/>
    <w:rPr>
      <w:rFonts w:ascii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586224"/>
    <w:pPr>
      <w:widowControl w:val="0"/>
      <w:autoSpaceDE w:val="0"/>
      <w:autoSpaceDN w:val="0"/>
      <w:spacing w:after="0" w:line="240" w:lineRule="auto"/>
      <w:ind w:left="4086" w:right="3725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apple-converted-space">
    <w:name w:val="apple-converted-space"/>
    <w:basedOn w:val="Carpredefinitoparagrafo"/>
    <w:rsid w:val="00266543"/>
  </w:style>
  <w:style w:type="character" w:styleId="Enfasigrassetto">
    <w:name w:val="Strong"/>
    <w:basedOn w:val="Carpredefinitoparagrafo"/>
    <w:uiPriority w:val="22"/>
    <w:qFormat/>
    <w:rsid w:val="0026654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6E60"/>
    <w:rPr>
      <w:color w:val="800080" w:themeColor="followedHyperlink"/>
      <w:u w:val="single"/>
    </w:rPr>
  </w:style>
  <w:style w:type="paragraph" w:customStyle="1" w:styleId="Corpotesto1">
    <w:name w:val="Corpo testo1"/>
    <w:basedOn w:val="Normale"/>
    <w:rsid w:val="00C17D9A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ruzione.regione.calabria.it/ban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truzione.regione.calabria.it/band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aranoprincipato.cs.it" TargetMode="External"/><Relationship Id="rId2" Type="http://schemas.openxmlformats.org/officeDocument/2006/relationships/hyperlink" Target="mailto:servizigenerali@comune.maranoprincipato.cs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%20Comune%20Marano%20Princip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34E9F-72F6-4629-9037-E9F31612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Comune Marano Principato</Template>
  <TotalTime>1463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314</cp:revision>
  <cp:lastPrinted>2024-01-31T16:17:00Z</cp:lastPrinted>
  <dcterms:created xsi:type="dcterms:W3CDTF">2020-08-27T09:59:00Z</dcterms:created>
  <dcterms:modified xsi:type="dcterms:W3CDTF">2025-01-03T08:20:00Z</dcterms:modified>
</cp:coreProperties>
</file>